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88D78" w14:textId="77777777" w:rsidR="00DF5B82" w:rsidRPr="00DF5B82" w:rsidRDefault="00DF5B82" w:rsidP="00DF5B82">
      <w:pPr>
        <w:spacing w:before="100" w:beforeAutospacing="1" w:after="100" w:afterAutospacing="1" w:line="240" w:lineRule="auto"/>
        <w:textAlignment w:val="baseline"/>
        <w:outlineLvl w:val="0"/>
        <w:rPr>
          <w:rFonts w:ascii="Georgia" w:eastAsia="Times New Roman" w:hAnsi="Georgia" w:cs="Times New Roman"/>
          <w:b/>
          <w:bCs/>
          <w:color w:val="121212"/>
          <w:kern w:val="36"/>
          <w:sz w:val="48"/>
          <w:szCs w:val="48"/>
        </w:rPr>
      </w:pPr>
      <w:r w:rsidRPr="00DF5B82">
        <w:rPr>
          <w:rFonts w:ascii="Georgia" w:eastAsia="Times New Roman" w:hAnsi="Georgia" w:cs="Times New Roman"/>
          <w:b/>
          <w:bCs/>
          <w:color w:val="121212"/>
          <w:kern w:val="36"/>
          <w:sz w:val="48"/>
          <w:szCs w:val="48"/>
        </w:rPr>
        <w:t>Screw This Virus!</w:t>
      </w:r>
    </w:p>
    <w:p w14:paraId="39B7FBB4" w14:textId="77777777" w:rsidR="00DF5B82" w:rsidRPr="00DF5B82" w:rsidRDefault="00DF5B82" w:rsidP="00DF5B82">
      <w:pPr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DF5B82">
        <w:rPr>
          <w:rFonts w:ascii="Georgia" w:eastAsia="Times New Roman" w:hAnsi="Georgia" w:cs="Times New Roman"/>
          <w:color w:val="333333"/>
          <w:sz w:val="24"/>
          <w:szCs w:val="24"/>
        </w:rPr>
        <w:t xml:space="preserve">We had to be set apart </w:t>
      </w:r>
      <w:proofErr w:type="gramStart"/>
      <w:r w:rsidRPr="00DF5B82">
        <w:rPr>
          <w:rFonts w:ascii="Georgia" w:eastAsia="Times New Roman" w:hAnsi="Georgia" w:cs="Times New Roman"/>
          <w:color w:val="333333"/>
          <w:sz w:val="24"/>
          <w:szCs w:val="24"/>
        </w:rPr>
        <w:t>in order to</w:t>
      </w:r>
      <w:proofErr w:type="gramEnd"/>
      <w:r w:rsidRPr="00DF5B82">
        <w:rPr>
          <w:rFonts w:ascii="Georgia" w:eastAsia="Times New Roman" w:hAnsi="Georgia" w:cs="Times New Roman"/>
          <w:color w:val="333333"/>
          <w:sz w:val="24"/>
          <w:szCs w:val="24"/>
        </w:rPr>
        <w:t xml:space="preserve"> feel together.</w:t>
      </w:r>
    </w:p>
    <w:p w14:paraId="623FEA53" w14:textId="77777777" w:rsidR="00DF5B82" w:rsidRPr="00DF5B82" w:rsidRDefault="00DF5B82" w:rsidP="00DF5B82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5B82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120E4D14" wp14:editId="49AFC2AB">
            <wp:extent cx="1428750" cy="1428750"/>
            <wp:effectExtent l="0" t="0" r="0" b="0"/>
            <wp:docPr id="2" name="Picture 2" descr="David Brook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vid Brook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D6C5C" w14:textId="77777777" w:rsidR="00DF5B82" w:rsidRPr="00DF5B82" w:rsidRDefault="00DF5B82" w:rsidP="00DF5B82">
      <w:pPr>
        <w:spacing w:line="240" w:lineRule="auto"/>
        <w:textAlignment w:val="baseline"/>
        <w:rPr>
          <w:rFonts w:ascii="Helvetica" w:eastAsia="Times New Roman" w:hAnsi="Helvetica" w:cs="Helvetica"/>
          <w:b/>
          <w:bCs/>
          <w:color w:val="333333"/>
          <w:spacing w:val="5"/>
          <w:sz w:val="24"/>
          <w:szCs w:val="24"/>
        </w:rPr>
      </w:pPr>
      <w:r w:rsidRPr="00DF5B82">
        <w:rPr>
          <w:rFonts w:ascii="Helvetica" w:eastAsia="Times New Roman" w:hAnsi="Helvetica" w:cs="Helvetica"/>
          <w:b/>
          <w:bCs/>
          <w:color w:val="333333"/>
          <w:spacing w:val="5"/>
          <w:sz w:val="24"/>
          <w:szCs w:val="24"/>
        </w:rPr>
        <w:t>By </w:t>
      </w:r>
      <w:hyperlink r:id="rId7" w:history="1">
        <w:r w:rsidRPr="00DF5B82">
          <w:rPr>
            <w:rFonts w:ascii="Helvetica" w:eastAsia="Times New Roman" w:hAnsi="Helvetica" w:cs="Helvetica"/>
            <w:b/>
            <w:bCs/>
            <w:color w:val="333333"/>
            <w:spacing w:val="5"/>
            <w:sz w:val="24"/>
            <w:szCs w:val="24"/>
            <w:bdr w:val="none" w:sz="0" w:space="0" w:color="auto" w:frame="1"/>
          </w:rPr>
          <w:t>David Brooks</w:t>
        </w:r>
      </w:hyperlink>
    </w:p>
    <w:p w14:paraId="2302E914" w14:textId="77777777" w:rsidR="00DF5B82" w:rsidRPr="00DF5B82" w:rsidRDefault="00DF5B82" w:rsidP="00DF5B82">
      <w:pPr>
        <w:spacing w:before="30" w:line="240" w:lineRule="auto"/>
        <w:textAlignment w:val="baseline"/>
        <w:rPr>
          <w:rFonts w:ascii="Helvetica" w:eastAsia="Times New Roman" w:hAnsi="Helvetica" w:cs="Helvetica"/>
          <w:color w:val="333333"/>
          <w:spacing w:val="2"/>
          <w:sz w:val="24"/>
          <w:szCs w:val="24"/>
        </w:rPr>
      </w:pPr>
      <w:r w:rsidRPr="00DF5B82">
        <w:rPr>
          <w:rFonts w:ascii="Helvetica" w:eastAsia="Times New Roman" w:hAnsi="Helvetica" w:cs="Helvetica"/>
          <w:color w:val="333333"/>
          <w:spacing w:val="2"/>
          <w:sz w:val="24"/>
          <w:szCs w:val="24"/>
        </w:rPr>
        <w:t>Opinion Columnist</w:t>
      </w:r>
    </w:p>
    <w:p w14:paraId="41B46E12" w14:textId="77777777" w:rsidR="00DF5B82" w:rsidRPr="00DF5B82" w:rsidRDefault="00DF5B82" w:rsidP="00DF5B82">
      <w:pPr>
        <w:numPr>
          <w:ilvl w:val="0"/>
          <w:numId w:val="1"/>
        </w:numPr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5B82">
        <w:rPr>
          <w:rFonts w:ascii="Times New Roman" w:eastAsia="Times New Roman" w:hAnsi="Times New Roman" w:cs="Times New Roman"/>
          <w:sz w:val="24"/>
          <w:szCs w:val="24"/>
        </w:rPr>
        <w:t>March 19, 2020</w:t>
      </w:r>
    </w:p>
    <w:p w14:paraId="41EF7F28" w14:textId="77777777" w:rsidR="00DF5B82" w:rsidRPr="00DF5B82" w:rsidRDefault="00DF5B82" w:rsidP="00DF5B82">
      <w:pPr>
        <w:numPr>
          <w:ilvl w:val="0"/>
          <w:numId w:val="1"/>
        </w:numPr>
        <w:spacing w:line="240" w:lineRule="auto"/>
        <w:ind w:left="0"/>
        <w:textAlignment w:val="baseline"/>
        <w:rPr>
          <w:rFonts w:ascii="Helvetica" w:eastAsia="Times New Roman" w:hAnsi="Helvetica" w:cs="Helvetica"/>
          <w:color w:val="999999"/>
          <w:sz w:val="26"/>
          <w:szCs w:val="26"/>
        </w:rPr>
      </w:pPr>
    </w:p>
    <w:p w14:paraId="5CFF74B1" w14:textId="739BD35D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 xml:space="preserve">Screw this virus. Screw this virus that is already ravaging families, burying people in the hard isolation of the same four walls, leaving waitresses in anguish about how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they’re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going to pay the rent. If you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don’t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have a little hate in your heart toward this thing, you probably aren’t motivated enough.</w:t>
      </w:r>
    </w:p>
    <w:p w14:paraId="4F2C8749" w14:textId="77777777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 xml:space="preserve">While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we’re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at it, screw certainty. Over the past few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weeks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I’ve been bingeing on commentary from people predicting how long this is going to last and how bad it’s going to be. The authors seem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really smart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and their data sets seem really terrible.</w:t>
      </w:r>
    </w:p>
    <w:p w14:paraId="7B8B23C9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</w:p>
    <w:p w14:paraId="7A4EE551" w14:textId="6403A984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I’m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beginning to appreciate the wisdom that cancer patients share: We just can’t know.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Don’t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expect life to be predictable or fair.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Don’t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try to tame the situation with some feel-good lie or confident prediction. Embrace the uncertainty of this whole life-or-death deal.</w:t>
      </w:r>
    </w:p>
    <w:p w14:paraId="36E7D506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</w:p>
    <w:p w14:paraId="3FC0408C" w14:textId="23E8D95F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There’s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a weird clarity that comes with that embrace. There is a humility that comes with realizing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you’re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not the glorious plans you made for your life. When the plans are upset,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there’s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a quieter and better you beneath them.</w:t>
      </w:r>
    </w:p>
    <w:p w14:paraId="26DC851F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</w:p>
    <w:p w14:paraId="1E221E4C" w14:textId="76E413E7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 xml:space="preserve"> We are all seeing the world with plague eyes now.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We’re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all going through the same experiences. People in Seoul, Milan and New Jersey are connected by a virus that reminds us of the fundamental fact of human interdependence.</w:t>
      </w:r>
    </w:p>
    <w:p w14:paraId="1DF10674" w14:textId="77777777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 xml:space="preserve">Most of us are self-distancing at the same time. Most of us are experiencing the same pause in normal life, undergoing deeper reflections inspired by that pause, </w:t>
      </w:r>
      <w:r w:rsidRPr="00DF5B82">
        <w:rPr>
          <w:rFonts w:eastAsia="Times New Roman" w:cstheme="minorHAnsi"/>
          <w:color w:val="333333"/>
          <w:sz w:val="28"/>
          <w:szCs w:val="28"/>
        </w:rPr>
        <w:lastRenderedPageBreak/>
        <w:t>experiencing the same anxieties and fears, reading the same memes. So many human universals.</w:t>
      </w:r>
    </w:p>
    <w:p w14:paraId="1464D516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</w:p>
    <w:p w14:paraId="42915680" w14:textId="74EBC801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 xml:space="preserve">The great paradox, of course, is that we had to be set apart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in order to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feel together.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I’ve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been writing about the social fabric for years now, but you really see it only after you’ve lost it.</w:t>
      </w:r>
    </w:p>
    <w:p w14:paraId="329E85F4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</w:p>
    <w:p w14:paraId="6F008660" w14:textId="77777777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>All the little acts of social contact we took for granted now seem like candy. I miss choruses and sports bars, the weird way we all used to stare straight ahead in crowded elevators.</w:t>
      </w:r>
    </w:p>
    <w:p w14:paraId="50DEF3FD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</w:p>
    <w:p w14:paraId="038D72B5" w14:textId="2CF868F3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 xml:space="preserve">Judging from my social network, the absence of social connection is making everybody more ardent for it. People are geniuses at finding ways to touch each other even when they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can’t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>. On Twitter I saw a picture of a house where an older lady was self-isolating. Two neighborhood kids put on a cello concert on her front porch. Have you noticed that music and art are already filling the emotional gaps left by the absence of direct human contact?</w:t>
      </w:r>
    </w:p>
    <w:p w14:paraId="6CB805A2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</w:p>
    <w:p w14:paraId="64764097" w14:textId="14431637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 xml:space="preserve">Through plague eyes I realize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there’s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an important distinction between social connection and social solidarity. Social connection means feeling empathetic toward others and being kind to them.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That’s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fine in normal times.</w:t>
      </w:r>
    </w:p>
    <w:p w14:paraId="70BE6085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</w:p>
    <w:p w14:paraId="2798D04E" w14:textId="6ABD06E5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 xml:space="preserve">Social solidarity is more tenacious.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It’s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an active commitment to the common good — the kind of thing needed in times like now.</w:t>
      </w:r>
    </w:p>
    <w:p w14:paraId="0B7CB960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</w:p>
    <w:p w14:paraId="2C7BFF0D" w14:textId="5289CCA5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>This concept of solidarity grows out of Catholic social teaching. It starts with a belief in the infinite dignity of each human person but sees people embedded in webs of mutual obligation — to one another and to all creation. It celebrates the individual and the whole together, and to the nth degree.</w:t>
      </w:r>
    </w:p>
    <w:p w14:paraId="19EE2AEA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</w:p>
    <w:p w14:paraId="1944F837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 xml:space="preserve">Solidarity is not a feeling;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it’s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an active virtue. It is out of solidarity, and not normal utilitarian logic, that George Marshall in “Saving Private Ryan” endangered a dozen lives to save just one.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It’s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solidarity that causes a Marine to risk his life dragging the body of his dead comrade from battle to be returned home.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It’s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out of solidarity that health care workers stay on their feet amid terror and fatigue. </w:t>
      </w:r>
    </w:p>
    <w:p w14:paraId="571AC68C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</w:p>
    <w:p w14:paraId="2BF470D6" w14:textId="05F30530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>Some things you do not for yourself or another but for the common whole.</w:t>
      </w:r>
    </w:p>
    <w:p w14:paraId="5EC0F753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lastRenderedPageBreak/>
        <w:t xml:space="preserve">It will require a tenacious solidarity from all of us to endure the months ahead.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We’ll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be stir-crazy, bored, desperate for normal human contact. But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we’ll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have to stay home for the common good.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It’s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an odd kind of heroism this crisis calls for. </w:t>
      </w:r>
    </w:p>
    <w:p w14:paraId="5E0EBCA7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</w:p>
    <w:p w14:paraId="5B9996C9" w14:textId="2BDD2630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>Those also serve who endure and wait.</w:t>
      </w:r>
    </w:p>
    <w:p w14:paraId="2E3A7D14" w14:textId="77777777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 xml:space="preserve">I wonder if there will be an enduring shift in consciousness after all this. All those tribal us-them stories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don’t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seem quite as germane right now. The most relevant unit of society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at the moment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is the entire human family.</w:t>
      </w:r>
    </w:p>
    <w:p w14:paraId="17CD8E64" w14:textId="77777777" w:rsidR="00DF5B82" w:rsidRDefault="00DF5B82" w:rsidP="00DF5B82">
      <w:pPr>
        <w:shd w:val="clear" w:color="auto" w:fill="F7F7F7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</w:p>
    <w:p w14:paraId="433F6EBA" w14:textId="76683BDD" w:rsidR="00DF5B82" w:rsidRPr="00DF5B82" w:rsidRDefault="00DF5B82" w:rsidP="00DF5B82">
      <w:pPr>
        <w:shd w:val="clear" w:color="auto" w:fill="F7F7F7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 xml:space="preserve">All those burn-it-down/destroy-the-system/anti-establishment tirades ring a little hollow, too.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It’s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not the angry outsiders who are protecting us right now, it’s the Establishment.</w:t>
      </w:r>
    </w:p>
    <w:p w14:paraId="7387AFEE" w14:textId="77777777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 xml:space="preserve">The whole culture of autonomy seems immature, too: </w:t>
      </w: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I’m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free to be myself! The people who are out there doing their own thing are at Spring Break threatening the lives of the most vulnerable around them.</w:t>
      </w:r>
    </w:p>
    <w:p w14:paraId="7440C393" w14:textId="77777777" w:rsid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</w:p>
    <w:p w14:paraId="37753FE9" w14:textId="43DC449B" w:rsidR="00DF5B82" w:rsidRPr="00DF5B82" w:rsidRDefault="00DF5B82" w:rsidP="00DF5B82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DF5B82">
        <w:rPr>
          <w:rFonts w:eastAsia="Times New Roman" w:cstheme="minorHAnsi"/>
          <w:color w:val="333333"/>
          <w:sz w:val="28"/>
          <w:szCs w:val="28"/>
        </w:rPr>
        <w:t>We’ll</w:t>
      </w:r>
      <w:proofErr w:type="gramEnd"/>
      <w:r w:rsidRPr="00DF5B82">
        <w:rPr>
          <w:rFonts w:eastAsia="Times New Roman" w:cstheme="minorHAnsi"/>
          <w:color w:val="333333"/>
          <w:sz w:val="28"/>
          <w:szCs w:val="28"/>
        </w:rPr>
        <w:t xml:space="preserve"> need a great reset when this is all over. We need to start planning a great social festival and ask the obvious questions: Why did we tolerate so much social division before? Why didn’t we cultivate stronger social bonds when we had the chance?</w:t>
      </w:r>
    </w:p>
    <w:p w14:paraId="2821B0A0" w14:textId="77777777" w:rsidR="00DF5B82" w:rsidRPr="00DF5B82" w:rsidRDefault="00DF5B82" w:rsidP="00DF5B8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333333"/>
          <w:sz w:val="28"/>
          <w:szCs w:val="28"/>
        </w:rPr>
      </w:pPr>
      <w:r w:rsidRPr="00DF5B82">
        <w:rPr>
          <w:rFonts w:eastAsia="Times New Roman" w:cstheme="minorHAnsi"/>
          <w:color w:val="333333"/>
          <w:sz w:val="28"/>
          <w:szCs w:val="28"/>
        </w:rPr>
        <w:t>In the meantime, as someone on my Twitter feed observed: Airport rules apply. If you want a beer at 9 a.m., go for it.</w:t>
      </w:r>
    </w:p>
    <w:p w14:paraId="18AB4D5C" w14:textId="77777777" w:rsidR="00E27C96" w:rsidRPr="00DF5B82" w:rsidRDefault="00444FDB">
      <w:pPr>
        <w:rPr>
          <w:rFonts w:cstheme="minorHAnsi"/>
          <w:sz w:val="28"/>
          <w:szCs w:val="28"/>
        </w:rPr>
      </w:pPr>
    </w:p>
    <w:sectPr w:rsidR="00E27C96" w:rsidRPr="00DF5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794B"/>
    <w:multiLevelType w:val="multilevel"/>
    <w:tmpl w:val="FD18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82"/>
    <w:rsid w:val="0007497E"/>
    <w:rsid w:val="00382651"/>
    <w:rsid w:val="00444FDB"/>
    <w:rsid w:val="006472BC"/>
    <w:rsid w:val="00705C65"/>
    <w:rsid w:val="00CB1455"/>
    <w:rsid w:val="00DF5B82"/>
    <w:rsid w:val="00E36A81"/>
    <w:rsid w:val="00EC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BED9"/>
  <w15:chartTrackingRefBased/>
  <w15:docId w15:val="{70AE4029-679C-4FBD-AEF0-DFDE249F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745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343824004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9103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096942432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72287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86538410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15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4231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2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40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ytimes.com/by/david-br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nytimes.com/by/david-brook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Bunch</dc:creator>
  <cp:keywords/>
  <dc:description/>
  <cp:lastModifiedBy>Lucy Bunch</cp:lastModifiedBy>
  <cp:revision>2</cp:revision>
  <dcterms:created xsi:type="dcterms:W3CDTF">2020-05-03T01:41:00Z</dcterms:created>
  <dcterms:modified xsi:type="dcterms:W3CDTF">2020-05-03T01:41:00Z</dcterms:modified>
</cp:coreProperties>
</file>